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6C70" w14:textId="08E44508" w:rsidR="009B119B" w:rsidRPr="00CA2F41" w:rsidRDefault="005D3412" w:rsidP="00CA2F41">
      <w:pPr>
        <w:pStyle w:val="Title"/>
        <w:rPr>
          <w:sz w:val="40"/>
          <w:szCs w:val="40"/>
        </w:rPr>
      </w:pPr>
      <w:r w:rsidRPr="00CA2F41">
        <w:rPr>
          <w:sz w:val="40"/>
          <w:szCs w:val="40"/>
        </w:rPr>
        <w:t xml:space="preserve">SHFC </w:t>
      </w:r>
      <w:r w:rsidR="009614B4" w:rsidRPr="00CA2F41">
        <w:rPr>
          <w:sz w:val="40"/>
          <w:szCs w:val="40"/>
        </w:rPr>
        <w:t>Minutes</w:t>
      </w:r>
    </w:p>
    <w:p w14:paraId="71D5E2F9" w14:textId="1A4C2F78" w:rsidR="005D3412" w:rsidRPr="00CA2F41" w:rsidRDefault="005D3412" w:rsidP="00CA2F41">
      <w:pPr>
        <w:pStyle w:val="Title"/>
        <w:rPr>
          <w:sz w:val="40"/>
          <w:szCs w:val="40"/>
        </w:rPr>
      </w:pPr>
      <w:r w:rsidRPr="00CA2F41">
        <w:rPr>
          <w:sz w:val="40"/>
          <w:szCs w:val="40"/>
        </w:rPr>
        <w:t>3-2-21 at 11 am</w:t>
      </w:r>
    </w:p>
    <w:p w14:paraId="6AD2E05B" w14:textId="2003810A" w:rsidR="005D3412" w:rsidRPr="009614B4" w:rsidRDefault="009614B4" w:rsidP="00A27BAC">
      <w:pPr>
        <w:rPr>
          <w:rFonts w:cstheme="minorHAnsi"/>
        </w:rPr>
      </w:pPr>
      <w:r w:rsidRPr="009614B4">
        <w:rPr>
          <w:rFonts w:cstheme="minorHAnsi"/>
        </w:rPr>
        <w:t xml:space="preserve">Attendees: </w:t>
      </w:r>
      <w:r w:rsidRPr="009614B4">
        <w:rPr>
          <w:rFonts w:cstheme="minorHAnsi"/>
          <w:i/>
          <w:iCs/>
        </w:rPr>
        <w:t>Zac Polzin, Liz Hall-Knight, Jeremy Tabor, Maris Polanco, Linda Brandt, Janice Gilliland, Mary Lane, Michele Featherson, Susan McGraw, Mary Parekunnel, Chuck Irish, Hala Al-Siyaghy, Julie Eiermann, Nick Paseiro, Lethario Stovel (student)</w:t>
      </w:r>
    </w:p>
    <w:p w14:paraId="2EC94209" w14:textId="5B46CE70" w:rsidR="005D3412" w:rsidRPr="009614B4" w:rsidRDefault="005D3412" w:rsidP="005D3412">
      <w:pPr>
        <w:pStyle w:val="ListParagraph"/>
        <w:numPr>
          <w:ilvl w:val="0"/>
          <w:numId w:val="1"/>
        </w:numPr>
        <w:rPr>
          <w:rFonts w:cstheme="minorHAnsi"/>
        </w:rPr>
      </w:pPr>
      <w:r w:rsidRPr="009614B4">
        <w:rPr>
          <w:rFonts w:cstheme="minorHAnsi"/>
        </w:rPr>
        <w:t>Approval of January Minutes</w:t>
      </w:r>
      <w:r w:rsidR="009614B4" w:rsidRPr="009614B4">
        <w:rPr>
          <w:rFonts w:cstheme="minorHAnsi"/>
        </w:rPr>
        <w:t xml:space="preserve">- </w:t>
      </w:r>
      <w:r w:rsidR="009614B4" w:rsidRPr="009614B4">
        <w:rPr>
          <w:rFonts w:cstheme="minorHAnsi"/>
          <w:i/>
          <w:iCs/>
        </w:rPr>
        <w:t>Motion: Susan McGraw; Second: Linda Brandt; approved</w:t>
      </w:r>
    </w:p>
    <w:p w14:paraId="567D4814" w14:textId="77777777" w:rsidR="005D3412" w:rsidRPr="009614B4" w:rsidRDefault="005D3412" w:rsidP="005D3412">
      <w:pPr>
        <w:pStyle w:val="ListParagraph"/>
        <w:rPr>
          <w:rFonts w:cstheme="minorHAnsi"/>
        </w:rPr>
      </w:pPr>
    </w:p>
    <w:p w14:paraId="6A9D6DAE" w14:textId="48CAC5C8" w:rsidR="005D3412" w:rsidRPr="009614B4" w:rsidRDefault="005D3412" w:rsidP="005D3412">
      <w:pPr>
        <w:pStyle w:val="ListParagraph"/>
        <w:numPr>
          <w:ilvl w:val="0"/>
          <w:numId w:val="1"/>
        </w:numPr>
        <w:rPr>
          <w:rFonts w:cstheme="minorHAnsi"/>
          <w:i/>
          <w:iCs/>
        </w:rPr>
      </w:pPr>
      <w:r w:rsidRPr="009614B4">
        <w:rPr>
          <w:rFonts w:cstheme="minorHAnsi"/>
        </w:rPr>
        <w:t>Approval of meeting Agenda</w:t>
      </w:r>
      <w:r w:rsidR="009614B4" w:rsidRPr="009614B4">
        <w:rPr>
          <w:rFonts w:cstheme="minorHAnsi"/>
        </w:rPr>
        <w:t xml:space="preserve">- </w:t>
      </w:r>
      <w:r w:rsidR="009614B4" w:rsidRPr="009614B4">
        <w:rPr>
          <w:rFonts w:cstheme="minorHAnsi"/>
          <w:i/>
          <w:iCs/>
        </w:rPr>
        <w:t>Motion: Linda Brandt; Second: Michele Featherson; approved</w:t>
      </w:r>
    </w:p>
    <w:p w14:paraId="4E70B176" w14:textId="77777777" w:rsidR="005D3412" w:rsidRPr="009614B4" w:rsidRDefault="005D3412" w:rsidP="005D3412">
      <w:pPr>
        <w:pStyle w:val="ListParagraph"/>
        <w:rPr>
          <w:rFonts w:cstheme="minorHAnsi"/>
        </w:rPr>
      </w:pPr>
    </w:p>
    <w:p w14:paraId="3B0CB39E" w14:textId="1A844D35" w:rsidR="00A27BAC" w:rsidRPr="00173806" w:rsidRDefault="005D3412" w:rsidP="00C26B25">
      <w:pPr>
        <w:pStyle w:val="ListParagraph"/>
        <w:numPr>
          <w:ilvl w:val="0"/>
          <w:numId w:val="1"/>
        </w:numPr>
        <w:rPr>
          <w:rFonts w:cstheme="minorHAnsi"/>
        </w:rPr>
      </w:pPr>
      <w:r w:rsidRPr="009614B4">
        <w:rPr>
          <w:rFonts w:cstheme="minorHAnsi"/>
        </w:rPr>
        <w:t>Introduction of group to new Sustainability Coordinator</w:t>
      </w:r>
      <w:r w:rsidR="009614B4" w:rsidRPr="009614B4">
        <w:rPr>
          <w:rFonts w:cstheme="minorHAnsi"/>
        </w:rPr>
        <w:t xml:space="preserve">- </w:t>
      </w:r>
      <w:r w:rsidR="009614B4" w:rsidRPr="009614B4">
        <w:rPr>
          <w:rFonts w:cstheme="minorHAnsi"/>
          <w:i/>
          <w:iCs/>
        </w:rPr>
        <w:t>Nick Paseiro</w:t>
      </w:r>
    </w:p>
    <w:p w14:paraId="3A5008DF" w14:textId="7ACFFABD" w:rsidR="00173806" w:rsidRPr="00173806" w:rsidRDefault="00173806" w:rsidP="00173806">
      <w:pPr>
        <w:ind w:left="720"/>
        <w:rPr>
          <w:rFonts w:cstheme="minorHAnsi"/>
        </w:rPr>
      </w:pPr>
      <w:r w:rsidRPr="00173806">
        <w:rPr>
          <w:rFonts w:cstheme="minorHAnsi"/>
        </w:rPr>
        <w:t xml:space="preserve">Nick’s main job is working to implement the Integrated Energy Master Plan. </w:t>
      </w:r>
      <w:r>
        <w:rPr>
          <w:rFonts w:cstheme="minorHAnsi"/>
        </w:rPr>
        <w:t xml:space="preserve"> </w:t>
      </w:r>
      <w:r w:rsidRPr="00173806">
        <w:rPr>
          <w:rFonts w:cstheme="minorHAnsi"/>
        </w:rPr>
        <w:t xml:space="preserve"> </w:t>
      </w:r>
    </w:p>
    <w:p w14:paraId="471332C4" w14:textId="68B5EC8E" w:rsidR="005D3412" w:rsidRPr="009614B4" w:rsidRDefault="00A27BAC" w:rsidP="00A27BAC">
      <w:pPr>
        <w:pStyle w:val="ListParagraph"/>
        <w:numPr>
          <w:ilvl w:val="0"/>
          <w:numId w:val="1"/>
        </w:numPr>
        <w:rPr>
          <w:rFonts w:cstheme="minorHAnsi"/>
        </w:rPr>
      </w:pPr>
      <w:r w:rsidRPr="009614B4">
        <w:rPr>
          <w:rFonts w:cstheme="minorHAnsi"/>
        </w:rPr>
        <w:t>Sustainability Cornerstone Trainings</w:t>
      </w:r>
      <w:r w:rsidR="00616122" w:rsidRPr="009614B4">
        <w:rPr>
          <w:rFonts w:cstheme="minorHAnsi"/>
        </w:rPr>
        <w:t xml:space="preserve"> and article</w:t>
      </w:r>
      <w:r w:rsidRPr="009614B4">
        <w:rPr>
          <w:rFonts w:cstheme="minorHAnsi"/>
        </w:rPr>
        <w:t xml:space="preserve"> (Michele F.)</w:t>
      </w:r>
    </w:p>
    <w:p w14:paraId="5931BA67" w14:textId="70313E71" w:rsidR="00A27BAC" w:rsidRPr="009614B4" w:rsidRDefault="00A27BAC" w:rsidP="00A27BAC">
      <w:pPr>
        <w:pStyle w:val="ListParagraph"/>
        <w:numPr>
          <w:ilvl w:val="0"/>
          <w:numId w:val="3"/>
        </w:numPr>
        <w:rPr>
          <w:rFonts w:eastAsia="Times New Roman" w:cstheme="minorHAnsi"/>
          <w:color w:val="000000"/>
        </w:rPr>
      </w:pPr>
      <w:r w:rsidRPr="009614B4">
        <w:rPr>
          <w:rFonts w:eastAsia="Times New Roman" w:cstheme="minorHAnsi"/>
          <w:color w:val="000000"/>
        </w:rPr>
        <w:t>Building a Strategic Commitment to Sustainability</w:t>
      </w:r>
    </w:p>
    <w:p w14:paraId="63C8D9FC" w14:textId="2640EEE3" w:rsidR="00A27BAC" w:rsidRPr="009614B4" w:rsidRDefault="00A27BAC" w:rsidP="00A27BAC">
      <w:pPr>
        <w:pStyle w:val="ListParagraph"/>
        <w:numPr>
          <w:ilvl w:val="0"/>
          <w:numId w:val="3"/>
        </w:numPr>
        <w:rPr>
          <w:rFonts w:eastAsia="Times New Roman" w:cstheme="minorHAnsi"/>
          <w:color w:val="000000"/>
        </w:rPr>
      </w:pPr>
      <w:r w:rsidRPr="009614B4">
        <w:rPr>
          <w:rFonts w:eastAsia="Times New Roman" w:cstheme="minorHAnsi"/>
          <w:color w:val="000000"/>
        </w:rPr>
        <w:t>Weighing Risk and Opportunities for Implementing Sustainability Initiatives</w:t>
      </w:r>
    </w:p>
    <w:p w14:paraId="24193223" w14:textId="6092B63B" w:rsidR="00616122" w:rsidRPr="009614B4" w:rsidRDefault="00CA2F41" w:rsidP="00A27BAC">
      <w:pPr>
        <w:pStyle w:val="ListParagraph"/>
        <w:numPr>
          <w:ilvl w:val="0"/>
          <w:numId w:val="3"/>
        </w:numPr>
        <w:rPr>
          <w:rFonts w:eastAsia="Times New Roman" w:cstheme="minorHAnsi"/>
          <w:color w:val="000000"/>
        </w:rPr>
      </w:pPr>
      <w:hyperlink r:id="rId7" w:history="1">
        <w:r w:rsidR="00616122" w:rsidRPr="009614B4">
          <w:rPr>
            <w:rStyle w:val="Hyperlink"/>
            <w:rFonts w:eastAsia="Times New Roman" w:cstheme="minorHAnsi"/>
          </w:rPr>
          <w:t>https://www.thenewsherald.com/downriver_life/we-are-plarners-downriver-volunteers-turn-plastic-bags-into-sleeping-mats-for-marginalized-people/article_d5d48a7c-8e1b-11e9-be46-07aa0b829467.html</w:t>
        </w:r>
      </w:hyperlink>
      <w:r w:rsidR="00616122" w:rsidRPr="009614B4">
        <w:rPr>
          <w:rFonts w:eastAsia="Times New Roman" w:cstheme="minorHAnsi"/>
          <w:color w:val="000000"/>
        </w:rPr>
        <w:t xml:space="preserve"> </w:t>
      </w:r>
    </w:p>
    <w:p w14:paraId="08A0BEDA" w14:textId="5EF7630B" w:rsidR="00A27BAC" w:rsidRPr="009614B4" w:rsidRDefault="009614B4" w:rsidP="009614B4">
      <w:pPr>
        <w:pStyle w:val="ListParagraph"/>
        <w:ind w:left="1080"/>
        <w:rPr>
          <w:rFonts w:eastAsia="Times New Roman" w:cstheme="minorHAnsi"/>
          <w:i/>
          <w:iCs/>
          <w:color w:val="000000"/>
        </w:rPr>
      </w:pPr>
      <w:r w:rsidRPr="009614B4">
        <w:rPr>
          <w:rFonts w:eastAsia="Times New Roman" w:cstheme="minorHAnsi"/>
          <w:i/>
          <w:iCs/>
          <w:color w:val="000000"/>
        </w:rPr>
        <w:t>SSA should check with their supervisor to make sure this counts toward your 12 hours of training. The training is open to all employees; you may need to request that the training be loaded into your Cornerstone by HR.</w:t>
      </w:r>
    </w:p>
    <w:p w14:paraId="539F7F27" w14:textId="77777777" w:rsidR="009614B4" w:rsidRPr="009614B4" w:rsidRDefault="009614B4" w:rsidP="009614B4">
      <w:pPr>
        <w:pStyle w:val="ListParagraph"/>
        <w:ind w:left="1080"/>
        <w:rPr>
          <w:rFonts w:eastAsia="Times New Roman" w:cstheme="minorHAnsi"/>
          <w:i/>
          <w:iCs/>
          <w:color w:val="000000"/>
        </w:rPr>
      </w:pPr>
    </w:p>
    <w:p w14:paraId="0CAD181A" w14:textId="3BAC34B2" w:rsidR="00A27BAC" w:rsidRPr="009614B4" w:rsidRDefault="00A27BAC" w:rsidP="00A27BAC">
      <w:pPr>
        <w:pStyle w:val="ListParagraph"/>
        <w:numPr>
          <w:ilvl w:val="0"/>
          <w:numId w:val="1"/>
        </w:numPr>
        <w:rPr>
          <w:rFonts w:cstheme="minorHAnsi"/>
        </w:rPr>
      </w:pPr>
      <w:r w:rsidRPr="009614B4">
        <w:rPr>
          <w:rFonts w:cstheme="minorHAnsi"/>
        </w:rPr>
        <w:t xml:space="preserve">UMD link “Making Cities More </w:t>
      </w:r>
      <w:r w:rsidR="006544C9" w:rsidRPr="009614B4">
        <w:rPr>
          <w:rFonts w:cstheme="minorHAnsi"/>
        </w:rPr>
        <w:t>Livable</w:t>
      </w:r>
      <w:r w:rsidRPr="009614B4">
        <w:rPr>
          <w:rFonts w:cstheme="minorHAnsi"/>
        </w:rPr>
        <w:t xml:space="preserve"> with Trees” (shared by Emily N.)</w:t>
      </w:r>
    </w:p>
    <w:p w14:paraId="2D01BF0D" w14:textId="57F12A07" w:rsidR="00A27BAC" w:rsidRPr="009614B4" w:rsidRDefault="00CA2F41" w:rsidP="009614B4">
      <w:pPr>
        <w:pStyle w:val="ListParagraph"/>
        <w:rPr>
          <w:rFonts w:eastAsia="Times New Roman" w:cstheme="minorHAnsi"/>
          <w:color w:val="000000"/>
        </w:rPr>
      </w:pPr>
      <w:hyperlink r:id="rId8" w:history="1">
        <w:r w:rsidR="00A27BAC" w:rsidRPr="009614B4">
          <w:rPr>
            <w:rStyle w:val="Hyperlink"/>
            <w:rFonts w:eastAsia="Times New Roman" w:cstheme="minorHAnsi"/>
          </w:rPr>
          <w:t>https://www.youtube.com/watch?v=2_rbrkRNuno&amp;feature=youtu.be</w:t>
        </w:r>
      </w:hyperlink>
    </w:p>
    <w:p w14:paraId="7278504A" w14:textId="77777777" w:rsidR="00A27BAC" w:rsidRPr="009614B4" w:rsidRDefault="00A27BAC" w:rsidP="00A27BAC">
      <w:pPr>
        <w:pStyle w:val="ListParagraph"/>
        <w:rPr>
          <w:rFonts w:cstheme="minorHAnsi"/>
        </w:rPr>
      </w:pPr>
    </w:p>
    <w:p w14:paraId="6033DA62" w14:textId="52771A86" w:rsidR="005D3412" w:rsidRPr="009614B4" w:rsidRDefault="005D3412" w:rsidP="00A91569">
      <w:pPr>
        <w:pStyle w:val="ListParagraph"/>
        <w:numPr>
          <w:ilvl w:val="0"/>
          <w:numId w:val="1"/>
        </w:numPr>
        <w:rPr>
          <w:rFonts w:cstheme="minorHAnsi"/>
        </w:rPr>
      </w:pPr>
      <w:r w:rsidRPr="009614B4">
        <w:rPr>
          <w:rFonts w:cstheme="minorHAnsi"/>
        </w:rPr>
        <w:t>AASHE membership renewal? Recon?</w:t>
      </w:r>
      <w:r w:rsidR="009614B4" w:rsidRPr="009614B4">
        <w:rPr>
          <w:rFonts w:cstheme="minorHAnsi"/>
        </w:rPr>
        <w:t xml:space="preserve"> </w:t>
      </w:r>
      <w:r w:rsidR="009614B4" w:rsidRPr="009614B4">
        <w:rPr>
          <w:rFonts w:cstheme="minorHAnsi"/>
          <w:i/>
          <w:iCs/>
        </w:rPr>
        <w:t>Mary Flick asked about renewing this $600 membership. Mary Parekunnel uses materials from the AASHE website in her classes. Michele Featherson will coordinate a survey via Microsoft to reach out to the 24 users to see how/what they’re using. Janice suggested reaching out to Rhonda DeLong to do a story on AASHE in the classroom.</w:t>
      </w:r>
    </w:p>
    <w:p w14:paraId="3E416CF5" w14:textId="77777777" w:rsidR="009614B4" w:rsidRPr="009614B4" w:rsidRDefault="009614B4" w:rsidP="009614B4">
      <w:pPr>
        <w:pStyle w:val="ListParagraph"/>
        <w:rPr>
          <w:rFonts w:cstheme="minorHAnsi"/>
        </w:rPr>
      </w:pPr>
    </w:p>
    <w:p w14:paraId="71BDBE04" w14:textId="3590B23D" w:rsidR="009614B4" w:rsidRPr="009614B4" w:rsidRDefault="00A27BAC" w:rsidP="009614B4">
      <w:pPr>
        <w:pStyle w:val="ListParagraph"/>
        <w:numPr>
          <w:ilvl w:val="0"/>
          <w:numId w:val="1"/>
        </w:numPr>
        <w:rPr>
          <w:rFonts w:cstheme="minorHAnsi"/>
        </w:rPr>
      </w:pPr>
      <w:r w:rsidRPr="009614B4">
        <w:rPr>
          <w:rFonts w:cstheme="minorHAnsi"/>
        </w:rPr>
        <w:t>Next Meeting?</w:t>
      </w:r>
      <w:r w:rsidR="009614B4" w:rsidRPr="009614B4">
        <w:rPr>
          <w:rFonts w:cstheme="minorHAnsi"/>
        </w:rPr>
        <w:t xml:space="preserve"> </w:t>
      </w:r>
      <w:r w:rsidR="009614B4" w:rsidRPr="009614B4">
        <w:rPr>
          <w:rFonts w:cstheme="minorHAnsi"/>
          <w:i/>
          <w:iCs/>
        </w:rPr>
        <w:t>3/30/21 from 10:30am-11:30am</w:t>
      </w:r>
    </w:p>
    <w:p w14:paraId="7865BAD7" w14:textId="77777777" w:rsidR="009614B4" w:rsidRPr="009614B4" w:rsidRDefault="009614B4" w:rsidP="009614B4">
      <w:pPr>
        <w:pStyle w:val="ListParagraph"/>
        <w:rPr>
          <w:rFonts w:cstheme="minorHAnsi"/>
        </w:rPr>
      </w:pPr>
    </w:p>
    <w:p w14:paraId="17E45E4D" w14:textId="77777777" w:rsidR="009614B4" w:rsidRPr="009614B4" w:rsidRDefault="00A27BAC" w:rsidP="00A27BAC">
      <w:pPr>
        <w:pStyle w:val="ListParagraph"/>
        <w:numPr>
          <w:ilvl w:val="0"/>
          <w:numId w:val="1"/>
        </w:numPr>
        <w:rPr>
          <w:rFonts w:cstheme="minorHAnsi"/>
        </w:rPr>
      </w:pPr>
      <w:r w:rsidRPr="009614B4">
        <w:rPr>
          <w:rFonts w:cstheme="minorHAnsi"/>
        </w:rPr>
        <w:t>Other Business?</w:t>
      </w:r>
      <w:r w:rsidR="009614B4" w:rsidRPr="009614B4">
        <w:rPr>
          <w:rFonts w:cstheme="minorHAnsi"/>
        </w:rPr>
        <w:t xml:space="preserve"> </w:t>
      </w:r>
    </w:p>
    <w:p w14:paraId="0673C833" w14:textId="0B49E0B3" w:rsidR="00A27BAC" w:rsidRPr="009614B4" w:rsidRDefault="009614B4" w:rsidP="009614B4">
      <w:pPr>
        <w:pStyle w:val="ListParagraph"/>
        <w:numPr>
          <w:ilvl w:val="1"/>
          <w:numId w:val="1"/>
        </w:numPr>
        <w:rPr>
          <w:rFonts w:cstheme="minorHAnsi"/>
        </w:rPr>
      </w:pPr>
      <w:r w:rsidRPr="009614B4">
        <w:rPr>
          <w:rFonts w:cstheme="minorHAnsi"/>
          <w:i/>
          <w:iCs/>
        </w:rPr>
        <w:t>Car charging stations- Nick will present the idea at the next IEMP meeting.</w:t>
      </w:r>
    </w:p>
    <w:p w14:paraId="2C3DE994" w14:textId="35F75432" w:rsidR="009614B4" w:rsidRPr="009614B4" w:rsidRDefault="009614B4" w:rsidP="009614B4">
      <w:pPr>
        <w:pStyle w:val="ListParagraph"/>
        <w:numPr>
          <w:ilvl w:val="1"/>
          <w:numId w:val="1"/>
        </w:numPr>
        <w:rPr>
          <w:rFonts w:cstheme="minorHAnsi"/>
        </w:rPr>
      </w:pPr>
      <w:r w:rsidRPr="009614B4">
        <w:rPr>
          <w:rFonts w:cstheme="minorHAnsi"/>
          <w:i/>
          <w:iCs/>
        </w:rPr>
        <w:t>Tree Planting for Earth Day- Ask Rhonda to promote on our website</w:t>
      </w:r>
    </w:p>
    <w:p w14:paraId="6C65D4E2" w14:textId="761364FC" w:rsidR="009614B4" w:rsidRPr="009614B4" w:rsidRDefault="009614B4" w:rsidP="009614B4">
      <w:pPr>
        <w:pStyle w:val="ListParagraph"/>
        <w:numPr>
          <w:ilvl w:val="1"/>
          <w:numId w:val="1"/>
        </w:numPr>
        <w:rPr>
          <w:rFonts w:cstheme="minorHAnsi"/>
        </w:rPr>
      </w:pPr>
      <w:r w:rsidRPr="009614B4">
        <w:rPr>
          <w:rFonts w:cstheme="minorHAnsi"/>
          <w:i/>
          <w:iCs/>
        </w:rPr>
        <w:t>Maris suggested an Instagram account for Sustainable HFC. This would need to be approved by Rhonda DeLong.</w:t>
      </w:r>
    </w:p>
    <w:p w14:paraId="6116004C" w14:textId="497879F2" w:rsidR="009614B4" w:rsidRPr="004C6AC8" w:rsidRDefault="009614B4" w:rsidP="009614B4">
      <w:pPr>
        <w:pStyle w:val="ListParagraph"/>
        <w:numPr>
          <w:ilvl w:val="1"/>
          <w:numId w:val="1"/>
        </w:numPr>
        <w:rPr>
          <w:rFonts w:cstheme="minorHAnsi"/>
        </w:rPr>
      </w:pPr>
      <w:r w:rsidRPr="009614B4">
        <w:rPr>
          <w:rFonts w:cstheme="minorHAnsi"/>
          <w:i/>
          <w:iCs/>
        </w:rPr>
        <w:t>Water refill stations being turned back on- Janice says caps are to be installed over the drinking spot.</w:t>
      </w:r>
    </w:p>
    <w:p w14:paraId="2DEB208B" w14:textId="784B3A33" w:rsidR="004C6AC8" w:rsidRPr="004C6AC8" w:rsidRDefault="004C6AC8" w:rsidP="009614B4">
      <w:pPr>
        <w:pStyle w:val="ListParagraph"/>
        <w:numPr>
          <w:ilvl w:val="1"/>
          <w:numId w:val="1"/>
        </w:numPr>
        <w:rPr>
          <w:rFonts w:cstheme="minorHAnsi"/>
        </w:rPr>
      </w:pPr>
      <w:r>
        <w:rPr>
          <w:rFonts w:cstheme="minorHAnsi"/>
          <w:i/>
          <w:iCs/>
        </w:rPr>
        <w:t xml:space="preserve">Peter Kim is the advisor for the Mirror News. We can contact Rose (?) to get Sustainability Tips back in the paper. </w:t>
      </w:r>
    </w:p>
    <w:p w14:paraId="7904BCD4" w14:textId="58AFB316" w:rsidR="004C6AC8" w:rsidRPr="009614B4" w:rsidRDefault="004C6AC8" w:rsidP="009614B4">
      <w:pPr>
        <w:pStyle w:val="ListParagraph"/>
        <w:numPr>
          <w:ilvl w:val="1"/>
          <w:numId w:val="1"/>
        </w:numPr>
        <w:rPr>
          <w:rFonts w:cstheme="minorHAnsi"/>
        </w:rPr>
      </w:pPr>
      <w:r>
        <w:rPr>
          <w:rFonts w:cstheme="minorHAnsi"/>
          <w:i/>
          <w:iCs/>
        </w:rPr>
        <w:t>Maris suggested getting students involved in plastic reuse projects, such as the article that was sharing about making sleeping mats from donated plastic bags. Zac will connect Maris with the Student Environmental Association. Janice suggested even making it a competition with prizes. Janice also suggested uploading materials to a Moodle site for Sustainable HFC.</w:t>
      </w:r>
    </w:p>
    <w:sectPr w:rsidR="004C6AC8" w:rsidRPr="009614B4" w:rsidSect="00CA2F41">
      <w:headerReference w:type="even" r:id="rId9"/>
      <w:headerReference w:type="default" r:id="rId10"/>
      <w:footerReference w:type="even" r:id="rId11"/>
      <w:footerReference w:type="default" r:id="rId12"/>
      <w:headerReference w:type="first" r:id="rId13"/>
      <w:footerReference w:type="first" r:id="rId14"/>
      <w:pgSz w:w="12240" w:h="15840"/>
      <w:pgMar w:top="54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BFF1" w14:textId="77777777" w:rsidR="00755409" w:rsidRDefault="00755409" w:rsidP="001A3D74">
      <w:pPr>
        <w:spacing w:after="0" w:line="240" w:lineRule="auto"/>
      </w:pPr>
      <w:r>
        <w:separator/>
      </w:r>
    </w:p>
  </w:endnote>
  <w:endnote w:type="continuationSeparator" w:id="0">
    <w:p w14:paraId="58469BFD" w14:textId="77777777" w:rsidR="00755409" w:rsidRDefault="00755409" w:rsidP="001A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162E" w14:textId="77777777" w:rsidR="001A3D74" w:rsidRDefault="001A3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DA80" w14:textId="77777777" w:rsidR="001A3D74" w:rsidRDefault="001A3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EABA" w14:textId="77777777" w:rsidR="001A3D74" w:rsidRDefault="001A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B11F" w14:textId="77777777" w:rsidR="00755409" w:rsidRDefault="00755409" w:rsidP="001A3D74">
      <w:pPr>
        <w:spacing w:after="0" w:line="240" w:lineRule="auto"/>
      </w:pPr>
      <w:r>
        <w:separator/>
      </w:r>
    </w:p>
  </w:footnote>
  <w:footnote w:type="continuationSeparator" w:id="0">
    <w:p w14:paraId="4FBB96F1" w14:textId="77777777" w:rsidR="00755409" w:rsidRDefault="00755409" w:rsidP="001A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52E" w14:textId="77777777" w:rsidR="001A3D74" w:rsidRDefault="001A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8B4" w14:textId="235D9C5F" w:rsidR="001A3D74" w:rsidRDefault="001A3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54C" w14:textId="77777777" w:rsidR="001A3D74" w:rsidRDefault="001A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2EDA"/>
    <w:multiLevelType w:val="hybridMultilevel"/>
    <w:tmpl w:val="26B2DDF2"/>
    <w:lvl w:ilvl="0" w:tplc="DDB0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A6F61"/>
    <w:multiLevelType w:val="hybridMultilevel"/>
    <w:tmpl w:val="6FB29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131DD"/>
    <w:multiLevelType w:val="hybridMultilevel"/>
    <w:tmpl w:val="4BF0B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10"/>
    <w:rsid w:val="0000103A"/>
    <w:rsid w:val="00173806"/>
    <w:rsid w:val="001A3D74"/>
    <w:rsid w:val="004C6AC8"/>
    <w:rsid w:val="004D3B0A"/>
    <w:rsid w:val="005C7410"/>
    <w:rsid w:val="005D3412"/>
    <w:rsid w:val="00616122"/>
    <w:rsid w:val="006544C9"/>
    <w:rsid w:val="00755409"/>
    <w:rsid w:val="009614B4"/>
    <w:rsid w:val="009B119B"/>
    <w:rsid w:val="00A27BAC"/>
    <w:rsid w:val="00CA2F41"/>
    <w:rsid w:val="00F4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EF648"/>
  <w15:chartTrackingRefBased/>
  <w15:docId w15:val="{6E9FDDC5-0957-437F-AD3A-90E4CBE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12"/>
    <w:pPr>
      <w:ind w:left="720"/>
      <w:contextualSpacing/>
    </w:pPr>
  </w:style>
  <w:style w:type="character" w:styleId="Hyperlink">
    <w:name w:val="Hyperlink"/>
    <w:basedOn w:val="DefaultParagraphFont"/>
    <w:uiPriority w:val="99"/>
    <w:unhideWhenUsed/>
    <w:rsid w:val="00A27BAC"/>
    <w:rPr>
      <w:color w:val="0000FF"/>
      <w:u w:val="single"/>
    </w:rPr>
  </w:style>
  <w:style w:type="character" w:customStyle="1" w:styleId="UnresolvedMention1">
    <w:name w:val="Unresolved Mention1"/>
    <w:basedOn w:val="DefaultParagraphFont"/>
    <w:uiPriority w:val="99"/>
    <w:semiHidden/>
    <w:unhideWhenUsed/>
    <w:rsid w:val="00A27BAC"/>
    <w:rPr>
      <w:color w:val="605E5C"/>
      <w:shd w:val="clear" w:color="auto" w:fill="E1DFDD"/>
    </w:rPr>
  </w:style>
  <w:style w:type="paragraph" w:styleId="Header">
    <w:name w:val="header"/>
    <w:basedOn w:val="Normal"/>
    <w:link w:val="HeaderChar"/>
    <w:uiPriority w:val="99"/>
    <w:unhideWhenUsed/>
    <w:rsid w:val="001A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74"/>
  </w:style>
  <w:style w:type="paragraph" w:styleId="Footer">
    <w:name w:val="footer"/>
    <w:basedOn w:val="Normal"/>
    <w:link w:val="FooterChar"/>
    <w:uiPriority w:val="99"/>
    <w:unhideWhenUsed/>
    <w:rsid w:val="001A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74"/>
  </w:style>
  <w:style w:type="paragraph" w:styleId="Title">
    <w:name w:val="Title"/>
    <w:basedOn w:val="Normal"/>
    <w:next w:val="Normal"/>
    <w:link w:val="TitleChar"/>
    <w:uiPriority w:val="10"/>
    <w:qFormat/>
    <w:rsid w:val="00CA2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F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2786">
      <w:bodyDiv w:val="1"/>
      <w:marLeft w:val="0"/>
      <w:marRight w:val="0"/>
      <w:marTop w:val="0"/>
      <w:marBottom w:val="0"/>
      <w:divBdr>
        <w:top w:val="none" w:sz="0" w:space="0" w:color="auto"/>
        <w:left w:val="none" w:sz="0" w:space="0" w:color="auto"/>
        <w:bottom w:val="none" w:sz="0" w:space="0" w:color="auto"/>
        <w:right w:val="none" w:sz="0" w:space="0" w:color="auto"/>
      </w:divBdr>
    </w:div>
    <w:div w:id="1170679087">
      <w:bodyDiv w:val="1"/>
      <w:marLeft w:val="0"/>
      <w:marRight w:val="0"/>
      <w:marTop w:val="0"/>
      <w:marBottom w:val="0"/>
      <w:divBdr>
        <w:top w:val="none" w:sz="0" w:space="0" w:color="auto"/>
        <w:left w:val="none" w:sz="0" w:space="0" w:color="auto"/>
        <w:bottom w:val="none" w:sz="0" w:space="0" w:color="auto"/>
        <w:right w:val="none" w:sz="0" w:space="0" w:color="auto"/>
      </w:divBdr>
    </w:div>
    <w:div w:id="13249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_rbrkRNuno&amp;feature=youtu.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newsherald.com/downriver_life/we-are-plarners-downriver-volunteers-turn-plastic-bags-into-sleeping-mats-for-marginalized-people/article_d5d48a7c-8e1b-11e9-be46-07aa0b82946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Polzin</dc:creator>
  <cp:keywords/>
  <dc:description/>
  <cp:lastModifiedBy>Cynthia Morris</cp:lastModifiedBy>
  <cp:revision>3</cp:revision>
  <dcterms:created xsi:type="dcterms:W3CDTF">2022-10-26T22:08:00Z</dcterms:created>
  <dcterms:modified xsi:type="dcterms:W3CDTF">2022-11-10T22:12:00Z</dcterms:modified>
</cp:coreProperties>
</file>